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D0" w:rsidRP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/>
      </w:tblPr>
      <w:tblGrid>
        <w:gridCol w:w="3397"/>
        <w:gridCol w:w="5783"/>
      </w:tblGrid>
      <w:tr w:rsidR="000838D0" w:rsidRPr="000838D0" w:rsidTr="00A32E46">
        <w:trPr>
          <w:trHeight w:val="596"/>
        </w:trPr>
        <w:tc>
          <w:tcPr>
            <w:tcW w:w="3397" w:type="dxa"/>
          </w:tcPr>
          <w:p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:rsidTr="00A32E46">
        <w:trPr>
          <w:trHeight w:val="596"/>
        </w:trPr>
        <w:tc>
          <w:tcPr>
            <w:tcW w:w="3397" w:type="dxa"/>
          </w:tcPr>
          <w:p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:rsidTr="00A32E46">
        <w:trPr>
          <w:trHeight w:val="596"/>
        </w:trPr>
        <w:tc>
          <w:tcPr>
            <w:tcW w:w="3397" w:type="dxa"/>
          </w:tcPr>
          <w:p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:rsidTr="00A32E46">
        <w:trPr>
          <w:trHeight w:val="596"/>
        </w:trPr>
        <w:tc>
          <w:tcPr>
            <w:tcW w:w="3397" w:type="dxa"/>
          </w:tcPr>
          <w:p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:rsidTr="00A32E46">
        <w:trPr>
          <w:trHeight w:val="596"/>
        </w:trPr>
        <w:tc>
          <w:tcPr>
            <w:tcW w:w="3397" w:type="dxa"/>
          </w:tcPr>
          <w:p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:rsidTr="00A32E46">
        <w:trPr>
          <w:trHeight w:val="596"/>
        </w:trPr>
        <w:tc>
          <w:tcPr>
            <w:tcW w:w="3397" w:type="dxa"/>
          </w:tcPr>
          <w:p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:rsidTr="00A32E46">
        <w:trPr>
          <w:trHeight w:val="795"/>
        </w:trPr>
        <w:tc>
          <w:tcPr>
            <w:tcW w:w="3397" w:type="dxa"/>
          </w:tcPr>
          <w:p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AA43DC" w:rsidRDefault="00AA43DC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0838D0" w:rsidRDefault="00AA43DC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A43DC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 uvedením, kdy jsem toto právo uplatnil, co je obsahem reklamace, jaký způsob vyřízení reklamace požaduji, spolu s uvedením mých kontaktních údajů pro účely poskytnutí informace o vyřízení reklamace.</w:t>
      </w:r>
    </w:p>
    <w:p w:rsidR="00655630" w:rsidRPr="000838D0" w:rsidRDefault="00655630" w:rsidP="00655630">
      <w:pPr>
        <w:spacing w:after="200" w:line="300" w:lineRule="auto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A337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Adresa pro zaslání zboží:</w:t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br/>
      </w:r>
      <w:r w:rsidRPr="00655630">
        <w:rPr>
          <w:rFonts w:asciiTheme="minorHAnsi" w:eastAsia="Times New Roman" w:hAnsiTheme="minorHAnsi" w:cstheme="minorHAnsi"/>
          <w:spacing w:val="2"/>
          <w:sz w:val="20"/>
          <w:szCs w:val="20"/>
        </w:rPr>
        <w:t>MAKUPAC FULFILLMENT, Citonice 231, 67101 Citonice</w:t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br/>
      </w:r>
      <w:r w:rsidRPr="00655630">
        <w:rPr>
          <w:rFonts w:asciiTheme="minorHAnsi" w:eastAsia="Times New Roman" w:hAnsiTheme="minorHAnsi" w:cstheme="minorHAnsi"/>
          <w:spacing w:val="2"/>
          <w:sz w:val="20"/>
          <w:szCs w:val="20"/>
        </w:rPr>
        <w:t>Kontaktní email na štítek pro dopravce: pk@makupac.cz</w:t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br/>
      </w:r>
      <w:r w:rsidRPr="00655630">
        <w:rPr>
          <w:rFonts w:asciiTheme="minorHAnsi" w:eastAsia="Times New Roman" w:hAnsiTheme="minorHAnsi" w:cstheme="minorHAnsi"/>
          <w:spacing w:val="2"/>
          <w:sz w:val="20"/>
          <w:szCs w:val="20"/>
        </w:rPr>
        <w:t>Kontaktní telefonní číslo na štítek pro dopravce: +420 601 343 427</w:t>
      </w:r>
    </w:p>
    <w:p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0838D0" w:rsidRPr="000838D0" w:rsidSect="009127A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2F210A7D"/>
  <w15:commentEx w15:done="0" w15:paraId="219C1D40"/>
  <w15:commentEx w15:done="0" w15:paraId="0D94A611"/>
  <w15:commentEx w15:done="0" w15:paraId="1AB399A5"/>
  <w15:commentEx w15:done="0" w15:paraId="7719FCA5"/>
  <w15:commentEx w15:done="0" w15:paraId="3AFE3E80"/>
  <w15:commentEx w15:done="0" w15:paraId="4E4EF788"/>
  <w15:commentEx w15:done="0" w15:paraId="467AF68B"/>
  <w15:commentEx w15:done="0" w15:paraId="7651200A"/>
  <w15:commentEx w15:done="0" w15:paraId="21470EE7"/>
  <w15:commentEx w15:done="0" w15:paraId="3E1383B8"/>
  <w15:commentEx w15:done="0" w15:paraId="0DB0EE7B"/>
  <w15:commentEx w15:done="0" w15:paraId="57B9A6D8"/>
  <w15:commentEx w15:done="0" w15:paraId="67E5A424"/>
  <w15:commentEx w15:done="0" w15:paraId="6FD6EB7E"/>
  <w15:commentEx w15:done="0" w15:paraId="231528A0"/>
  <w15:commentEx w15:done="0" w15:paraId="6FA47470"/>
  <w15:commentEx w15:done="0" w15:paraId="1313D285"/>
  <w15:commentEx w15:done="0" w15:paraId="7A7FE618"/>
  <w15:commentEx w15:done="0" w15:paraId="17AB2640"/>
  <w15:commentEx w15:done="0" w15:paraId="1BE71EB9"/>
  <w15:commentEx w15:done="0" w15:paraId="0C925EE6"/>
  <w15:commentEx w15:done="0" w15:paraId="664F602A"/>
  <w15:commentEx w15:paraId="46B2E18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D48588" w16cex:dateUtc="2021-06-07T08:10:00Z"/>
  <w16cex:commentExtensible w16cex:durableId="461DE6FC" w16cex:dateUtc="2021-06-07T08:11:00Z"/>
  <w16cex:commentExtensible w16cex:durableId="4DA7D83E" w16cex:dateUtc="2021-06-07T08:12:00Z"/>
  <w16cex:commentExtensible w16cex:durableId="2FA63A1B" w16cex:dateUtc="2021-06-07T08:14:00Z"/>
  <w16cex:commentExtensible w16cex:durableId="52427825" w16cex:dateUtc="2021-06-07T08:15:00Z"/>
  <w16cex:commentExtensible w16cex:durableId="1D379C0B" w16cex:dateUtc="2021-06-07T08:16:00Z"/>
  <w16cex:commentExtensible w16cex:durableId="5774AEEB" w16cex:dateUtc="2021-06-07T08:17:00Z"/>
  <w16cex:commentExtensible w16cex:durableId="584A6171" w16cex:dateUtc="2021-06-07T08:18:00Z"/>
  <w16cex:commentExtensible w16cex:durableId="34982261" w16cex:dateUtc="2021-06-07T08:19:00Z"/>
  <w16cex:commentExtensible w16cex:durableId="708F2838" w16cex:dateUtc="2021-06-07T08:19:00Z"/>
  <w16cex:commentExtensible w16cex:durableId="076DDCC6" w16cex:dateUtc="2021-06-07T08:20:00Z"/>
  <w16cex:commentExtensible w16cex:durableId="39402BD6" w16cex:dateUtc="2021-06-07T08:22:00Z"/>
  <w16cex:commentExtensible w16cex:durableId="1B59F829" w16cex:dateUtc="2021-06-07T08:23:00Z"/>
  <w16cex:commentExtensible w16cex:durableId="7D517810" w16cex:dateUtc="2021-06-07T08:23:00Z"/>
  <w16cex:commentExtensible w16cex:durableId="68C90D1A" w16cex:dateUtc="2021-06-07T08:26:00Z"/>
  <w16cex:commentExtensible w16cex:durableId="1CAA308F" w16cex:dateUtc="2021-06-07T08:26:00Z"/>
  <w16cex:commentExtensible w16cex:durableId="35AFD298" w16cex:dateUtc="2021-06-07T08:27:00Z"/>
  <w16cex:commentExtensible w16cex:durableId="3F4912B9" w16cex:dateUtc="2021-06-07T08:27:00Z"/>
  <w16cex:commentExtensible w16cex:durableId="111DBFDE" w16cex:dateUtc="2021-06-07T08:28:00Z"/>
  <w16cex:commentExtensible w16cex:durableId="6E65413C" w16cex:dateUtc="2021-06-07T08:29:00Z"/>
  <w16cex:commentExtensible w16cex:durableId="6CF07FDC" w16cex:dateUtc="2021-06-07T08:30:00Z"/>
  <w16cex:commentExtensible w16cex:durableId="67BF9623" w16cex:dateUtc="2021-06-07T08:30:00Z"/>
  <w16cex:commentExtensible w16cex:durableId="5C532C0C" w16cex:dateUtc="2021-06-07T08:31:00Z"/>
  <w16cex:commentExtensible w16cex:durableId="2A9CD69A" w16cex:dateUtc="2021-06-07T08:32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F210A7D" w16cid:durableId="6DD48588"/>
  <w16cid:commentId w16cid:paraId="219C1D40" w16cid:durableId="461DE6FC"/>
  <w16cid:commentId w16cid:paraId="0D94A611" w16cid:durableId="2FA63A1B"/>
  <w16cid:commentId w16cid:paraId="1AB399A5" w16cid:durableId="52427825"/>
  <w16cid:commentId w16cid:paraId="7719FCA5" w16cid:durableId="1D379C0B"/>
  <w16cid:commentId w16cid:paraId="3AFE3E80" w16cid:durableId="5774AEEB"/>
  <w16cid:commentId w16cid:paraId="4E4EF788" w16cid:durableId="584A6171"/>
  <w16cid:commentId w16cid:paraId="467AF68B" w16cid:durableId="34982261"/>
  <w16cid:commentId w16cid:paraId="7651200A" w16cid:durableId="708F2838"/>
  <w16cid:commentId w16cid:paraId="21470EE7" w16cid:durableId="076DDCC6"/>
  <w16cid:commentId w16cid:paraId="3E1383B8" w16cid:durableId="39402BD6"/>
  <w16cid:commentId w16cid:paraId="0DB0EE7B" w16cid:durableId="1B59F829"/>
  <w16cid:commentId w16cid:paraId="57B9A6D8" w16cid:durableId="7D517810"/>
  <w16cid:commentId w16cid:paraId="67E5A424" w16cid:durableId="68C90D1A"/>
  <w16cid:commentId w16cid:paraId="6FD6EB7E" w16cid:durableId="1CAA308F"/>
  <w16cid:commentId w16cid:paraId="231528A0" w16cid:durableId="35AFD298"/>
  <w16cid:commentId w16cid:paraId="6FA47470" w16cid:durableId="3F4912B9"/>
  <w16cid:commentId w16cid:paraId="1313D285" w16cid:durableId="111DBFDE"/>
  <w16cid:commentId w16cid:paraId="7A7FE618" w16cid:durableId="6E65413C"/>
  <w16cid:commentId w16cid:paraId="17AB2640" w16cid:durableId="6CF07FDC"/>
  <w16cid:commentId w16cid:paraId="1BE71EB9" w16cid:durableId="67BF9623"/>
  <w16cid:commentId w16cid:paraId="0C925EE6" w16cid:durableId="5C532C0C"/>
  <w16cid:commentId w16cid:paraId="664F602A" w16cid:durableId="2A9CD69A"/>
  <w16cid:commentId w16cid:paraId="46B2E184" w16cid:durableId="4DA7D83E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hoptet, a.s.">
    <w15:presenceInfo w15:providerId="None" w15:userId="Shoptet, a.s.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defaultTabStop w:val="708"/>
  <w:hyphenationZone w:val="425"/>
  <w:characterSpacingControl w:val="doNotCompress"/>
  <w:compat/>
  <w:rsids>
    <w:rsidRoot w:val="000838D0"/>
    <w:rsid w:val="000450DD"/>
    <w:rsid w:val="000838D0"/>
    <w:rsid w:val="000A3373"/>
    <w:rsid w:val="00102334"/>
    <w:rsid w:val="00172D19"/>
    <w:rsid w:val="001B2E41"/>
    <w:rsid w:val="002E7124"/>
    <w:rsid w:val="00433149"/>
    <w:rsid w:val="00655630"/>
    <w:rsid w:val="00811333"/>
    <w:rsid w:val="00862243"/>
    <w:rsid w:val="0087188E"/>
    <w:rsid w:val="008A321F"/>
    <w:rsid w:val="009127A5"/>
    <w:rsid w:val="009C0401"/>
    <w:rsid w:val="00AA3799"/>
    <w:rsid w:val="00AA43DC"/>
    <w:rsid w:val="00AC7DBF"/>
    <w:rsid w:val="00B25FA3"/>
    <w:rsid w:val="00BE0CB9"/>
    <w:rsid w:val="00D03D46"/>
    <w:rsid w:val="00D7557A"/>
    <w:rsid w:val="00EC74BA"/>
    <w:rsid w:val="00ED7E08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E0C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CB9"/>
    <w:rPr>
      <w:rFonts w:ascii="Tahoma" w:eastAsia="Arial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0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661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Shoptet, a.s.</dc:creator>
  <cp:lastModifiedBy>Domácí -PC</cp:lastModifiedBy>
  <cp:revision>3</cp:revision>
  <dcterms:created xsi:type="dcterms:W3CDTF">2024-06-13T09:49:00Z</dcterms:created>
  <dcterms:modified xsi:type="dcterms:W3CDTF">2024-06-13T09:50:00Z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